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D5" w:rsidRDefault="00AF2ED5" w:rsidP="00AF2E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  <w:r w:rsidRPr="00DD7E7F">
        <w:rPr>
          <w:rStyle w:val="a3"/>
          <w:rFonts w:ascii="Arial" w:hAnsi="Arial" w:cs="Arial"/>
          <w:color w:val="444444"/>
          <w:sz w:val="28"/>
          <w:szCs w:val="28"/>
          <w:bdr w:val="none" w:sz="0" w:space="0" w:color="auto" w:frame="1"/>
        </w:rPr>
        <w:t>Δήμος Σαμοθράκης </w:t>
      </w:r>
    </w:p>
    <w:p w:rsidR="002431A7" w:rsidRPr="00DD7E7F" w:rsidRDefault="002431A7" w:rsidP="00AF2E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:rsidR="00DD7E7F" w:rsidRPr="00DD7E7F" w:rsidRDefault="00DD7E7F" w:rsidP="00AF2E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:rsidR="00AF2ED5" w:rsidRPr="002431A7" w:rsidRDefault="00AF2ED5" w:rsidP="002431A7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2431A7">
        <w:rPr>
          <w:rFonts w:ascii="Arial" w:hAnsi="Arial" w:cs="Arial"/>
          <w:b/>
          <w:color w:val="444444"/>
          <w:sz w:val="28"/>
          <w:szCs w:val="28"/>
        </w:rPr>
        <w:t>ΑΙΦΝΙΔΙΑΣΜΟΣ:</w:t>
      </w:r>
      <w:r w:rsidR="00DD7E7F" w:rsidRPr="002431A7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2431A7">
        <w:rPr>
          <w:rFonts w:ascii="Arial" w:hAnsi="Arial" w:cs="Arial"/>
          <w:b/>
          <w:color w:val="444444"/>
          <w:sz w:val="28"/>
          <w:szCs w:val="28"/>
        </w:rPr>
        <w:t xml:space="preserve">Η ΕΘΝΙΚΗ ΤΡΑΠΕΖΑ </w:t>
      </w:r>
      <w:r w:rsidR="002431A7" w:rsidRPr="002431A7">
        <w:rPr>
          <w:rFonts w:ascii="Arial" w:hAnsi="Arial" w:cs="Arial"/>
          <w:b/>
          <w:color w:val="444444"/>
          <w:sz w:val="28"/>
          <w:szCs w:val="28"/>
        </w:rPr>
        <w:t>ΚΛΕΙΝΕΙ ΤΟ ΚΑΤΑΣΤΗΜΑ ΣΑΜΟΘΡΑΚΗΣ</w:t>
      </w:r>
    </w:p>
    <w:p w:rsidR="00AF2ED5" w:rsidRPr="00DD7E7F" w:rsidRDefault="00AF2ED5" w:rsidP="00AF2ED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t>ΠΡΟΣ: 1. Κεντρική Διοίκηση Εθνικής Τράπεζας</w:t>
      </w:r>
      <w:r w:rsidRPr="00DD7E7F">
        <w:rPr>
          <w:rFonts w:ascii="Arial" w:hAnsi="Arial" w:cs="Arial"/>
          <w:color w:val="444444"/>
          <w:sz w:val="28"/>
          <w:szCs w:val="28"/>
        </w:rPr>
        <w:br/>
        <w:t xml:space="preserve">Υπ’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όψιν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Διοικητή</w:t>
      </w:r>
      <w:r w:rsidRPr="00DD7E7F">
        <w:rPr>
          <w:rFonts w:ascii="Arial" w:hAnsi="Arial" w:cs="Arial"/>
          <w:color w:val="444444"/>
          <w:sz w:val="28"/>
          <w:szCs w:val="28"/>
        </w:rPr>
        <w:br/>
        <w:t>2. Περιφερειακή Διεύθυνση Καταστημάτων Ομάδας ΙΙΙ. 4</w:t>
      </w:r>
      <w:r w:rsidRPr="00DD7E7F">
        <w:rPr>
          <w:rFonts w:ascii="Arial" w:hAnsi="Arial" w:cs="Arial"/>
          <w:color w:val="444444"/>
          <w:sz w:val="28"/>
          <w:szCs w:val="28"/>
        </w:rPr>
        <w:br/>
        <w:t xml:space="preserve">Υπ’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όψιν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κου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Κ.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Στάσα</w:t>
      </w:r>
      <w:proofErr w:type="spellEnd"/>
    </w:p>
    <w:p w:rsidR="00AF2ED5" w:rsidRPr="00DD7E7F" w:rsidRDefault="00AF2ED5" w:rsidP="00AF2ED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Κοιν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: 1. Γραφείο Πρωθυπουργού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κου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Α. Τσίπρα</w:t>
      </w:r>
      <w:r w:rsidRPr="00DD7E7F">
        <w:rPr>
          <w:rFonts w:ascii="Arial" w:hAnsi="Arial" w:cs="Arial"/>
          <w:color w:val="444444"/>
          <w:sz w:val="28"/>
          <w:szCs w:val="28"/>
        </w:rPr>
        <w:br/>
        <w:t xml:space="preserve">2. Αντιπρόεδρο της Κυβέρνησης και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ΥπουργόΟικονομίας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και Ανάπτυξης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Ι. Δραγασάκη</w:t>
      </w:r>
      <w:r w:rsidRPr="00DD7E7F">
        <w:rPr>
          <w:rFonts w:ascii="Arial" w:hAnsi="Arial" w:cs="Arial"/>
          <w:color w:val="444444"/>
          <w:sz w:val="28"/>
          <w:szCs w:val="28"/>
        </w:rPr>
        <w:br/>
        <w:t xml:space="preserve">3. Υπουργό Οικονομικών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Ευ.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Τσακαλώτου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br/>
        <w:t xml:space="preserve">4. Περιφερειάρχη ΑΜΘ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κο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t xml:space="preserve"> Χρ. </w:t>
      </w:r>
      <w:proofErr w:type="spellStart"/>
      <w:r w:rsidRPr="00DD7E7F">
        <w:rPr>
          <w:rFonts w:ascii="Arial" w:hAnsi="Arial" w:cs="Arial"/>
          <w:color w:val="444444"/>
          <w:sz w:val="28"/>
          <w:szCs w:val="28"/>
        </w:rPr>
        <w:t>Μέτιο</w:t>
      </w:r>
      <w:proofErr w:type="spellEnd"/>
      <w:r w:rsidRPr="00DD7E7F">
        <w:rPr>
          <w:rFonts w:ascii="Arial" w:hAnsi="Arial" w:cs="Arial"/>
          <w:color w:val="444444"/>
          <w:sz w:val="28"/>
          <w:szCs w:val="28"/>
        </w:rPr>
        <w:br/>
        <w:t>5. Βουλευτές Ν. Έβρου</w:t>
      </w:r>
      <w:r w:rsidRPr="00DD7E7F">
        <w:rPr>
          <w:rFonts w:ascii="Arial" w:hAnsi="Arial" w:cs="Arial"/>
          <w:color w:val="444444"/>
          <w:sz w:val="28"/>
          <w:szCs w:val="28"/>
        </w:rPr>
        <w:br/>
        <w:t>6. Επιμελητήριο Έβρου</w:t>
      </w:r>
    </w:p>
    <w:p w:rsidR="00AF2ED5" w:rsidRPr="00DD7E7F" w:rsidRDefault="00AF2ED5" w:rsidP="00DD7E7F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t>ΘΕΜΑ: «Κλείσιμο καταστήματος Εθνικής Τράπεζας στη Σαμοθράκη»</w:t>
      </w:r>
    </w:p>
    <w:p w:rsidR="00DD7E7F" w:rsidRDefault="00AF2ED5" w:rsidP="00DD7E7F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t>Με δυσάρεστη έκπληξη σήμερα πληροφορηθήκαμε την επιλογή της Εθνικής Τράπεζας να κλείσει το κατάστημα της στη Σαμοθράκη.</w:t>
      </w:r>
      <w:r w:rsidRPr="00DD7E7F">
        <w:rPr>
          <w:rFonts w:ascii="Arial" w:hAnsi="Arial" w:cs="Arial"/>
          <w:color w:val="444444"/>
          <w:sz w:val="28"/>
          <w:szCs w:val="28"/>
        </w:rPr>
        <w:br/>
        <w:t>Πρόκειται για δραματική υποβάθμιση της οικονομικής λειτουργίας του νησι</w:t>
      </w:r>
      <w:bookmarkStart w:id="0" w:name="_GoBack"/>
      <w:bookmarkEnd w:id="0"/>
      <w:r w:rsidRPr="00DD7E7F">
        <w:rPr>
          <w:rFonts w:ascii="Arial" w:hAnsi="Arial" w:cs="Arial"/>
          <w:color w:val="444444"/>
          <w:sz w:val="28"/>
          <w:szCs w:val="28"/>
        </w:rPr>
        <w:t>ού με πολύ σοβαρές συνέπειες.</w:t>
      </w:r>
    </w:p>
    <w:p w:rsidR="00DD7E7F" w:rsidRDefault="00AF2ED5" w:rsidP="00DD7E7F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br/>
        <w:t>Αδυνατούμε να κατανοήσουμε τους λόγους για τους οποίους η διοίκηση μιας τράπεζας, η οποία τα τελευταία χρόνια έχει στηριχθεί με δημόσιο χρήμα να επιλέγει να πλήξει την οικονομία ενός ακριτικού νησιού.</w:t>
      </w:r>
    </w:p>
    <w:p w:rsidR="00AF2ED5" w:rsidRPr="00DD7E7F" w:rsidRDefault="00AF2ED5" w:rsidP="00DD7E7F">
      <w:pPr>
        <w:pStyle w:val="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br/>
        <w:t>Παρακαλούμε άμεσα να επανεξετάσετε το θέμα και να παραμείνει το κατάστημα ανοικτό.</w:t>
      </w:r>
    </w:p>
    <w:p w:rsidR="00AF2ED5" w:rsidRPr="00DD7E7F" w:rsidRDefault="00AF2ED5" w:rsidP="00AF2ED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t>Ο Δήμαρχος</w:t>
      </w:r>
    </w:p>
    <w:p w:rsidR="00AF2ED5" w:rsidRPr="00DD7E7F" w:rsidRDefault="00AF2ED5" w:rsidP="00AF2ED5">
      <w:pPr>
        <w:pStyle w:val="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D7E7F">
        <w:rPr>
          <w:rFonts w:ascii="Arial" w:hAnsi="Arial" w:cs="Arial"/>
          <w:color w:val="444444"/>
          <w:sz w:val="28"/>
          <w:szCs w:val="28"/>
        </w:rPr>
        <w:t>Αθανάσιος Βίτσας</w:t>
      </w:r>
    </w:p>
    <w:p w:rsidR="000614DB" w:rsidRDefault="000614DB"/>
    <w:sectPr w:rsidR="00061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5"/>
    <w:rsid w:val="000614DB"/>
    <w:rsid w:val="002431A7"/>
    <w:rsid w:val="00AF2ED5"/>
    <w:rsid w:val="00D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694B-414C-4A20-8125-FD9B4EC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F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ΔΗΜΟΣΧΑΚΗΣ</dc:creator>
  <cp:keywords/>
  <dc:description/>
  <cp:lastModifiedBy>Αναστάσιος ΔΗΜΟΣΧΑΚΗΣ</cp:lastModifiedBy>
  <cp:revision>2</cp:revision>
  <dcterms:created xsi:type="dcterms:W3CDTF">2019-01-21T12:16:00Z</dcterms:created>
  <dcterms:modified xsi:type="dcterms:W3CDTF">2019-01-21T12:16:00Z</dcterms:modified>
</cp:coreProperties>
</file>